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4C" w:rsidRDefault="00CD7A4C" w:rsidP="005A365C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浙江外国语学院公务接待清单</w:t>
      </w:r>
    </w:p>
    <w:tbl>
      <w:tblPr>
        <w:tblpPr w:leftFromText="180" w:rightFromText="180" w:vertAnchor="page" w:horzAnchor="margin" w:tblpXSpec="center" w:tblpY="2281"/>
        <w:tblW w:w="9180" w:type="dxa"/>
        <w:tblLayout w:type="fixed"/>
        <w:tblLook w:val="04A0"/>
      </w:tblPr>
      <w:tblGrid>
        <w:gridCol w:w="1260"/>
        <w:gridCol w:w="1800"/>
        <w:gridCol w:w="896"/>
        <w:gridCol w:w="904"/>
        <w:gridCol w:w="360"/>
        <w:gridCol w:w="1024"/>
        <w:gridCol w:w="416"/>
        <w:gridCol w:w="810"/>
        <w:gridCol w:w="1710"/>
      </w:tblGrid>
      <w:tr w:rsidR="005A365C" w:rsidTr="00EE646A">
        <w:trPr>
          <w:trHeight w:val="13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承办单位 (公章)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活动时间</w:t>
            </w: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trHeight w:val="51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接待事由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接待人数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陪同人数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trHeight w:val="51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接待对象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职务（职称）</w:t>
            </w: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接待费用明细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费用项目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经办人</w:t>
            </w: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餐费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交通费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会议租金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A365C" w:rsidTr="00EE646A">
        <w:trPr>
          <w:cantSplit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填报人：       日  期：</w:t>
            </w:r>
          </w:p>
        </w:tc>
      </w:tr>
      <w:tr w:rsidR="005A365C" w:rsidTr="00EE646A">
        <w:trPr>
          <w:trHeight w:val="212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65C" w:rsidRDefault="005A365C" w:rsidP="005A365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5A365C" w:rsidRDefault="005A365C" w:rsidP="005A365C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审批人：</w:t>
            </w:r>
          </w:p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（签章）</w:t>
            </w:r>
          </w:p>
          <w:p w:rsidR="005A365C" w:rsidRDefault="005A365C" w:rsidP="005A365C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日  期：</w:t>
            </w:r>
          </w:p>
        </w:tc>
      </w:tr>
    </w:tbl>
    <w:p w:rsidR="00CD7A4C" w:rsidRDefault="00CD7A4C" w:rsidP="00CD7A4C">
      <w:pPr>
        <w:spacing w:line="580" w:lineRule="exact"/>
        <w:rPr>
          <w:rFonts w:ascii="仿宋_GB2312" w:eastAsia="仿宋_GB2312" w:hAnsi="宋体" w:cs="宋体"/>
          <w:sz w:val="30"/>
          <w:szCs w:val="30"/>
        </w:rPr>
      </w:pPr>
    </w:p>
    <w:p w:rsidR="00C020F6" w:rsidRPr="00CD7A4C" w:rsidRDefault="00C020F6"/>
    <w:sectPr w:rsidR="00C020F6" w:rsidRPr="00CD7A4C" w:rsidSect="0039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D86" w:rsidRDefault="00B81D86" w:rsidP="00CD7A4C">
      <w:r>
        <w:separator/>
      </w:r>
    </w:p>
  </w:endnote>
  <w:endnote w:type="continuationSeparator" w:id="1">
    <w:p w:rsidR="00B81D86" w:rsidRDefault="00B81D86" w:rsidP="00CD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D86" w:rsidRDefault="00B81D86" w:rsidP="00CD7A4C">
      <w:r>
        <w:separator/>
      </w:r>
    </w:p>
  </w:footnote>
  <w:footnote w:type="continuationSeparator" w:id="1">
    <w:p w:rsidR="00B81D86" w:rsidRDefault="00B81D86" w:rsidP="00CD7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A4C"/>
    <w:rsid w:val="00393352"/>
    <w:rsid w:val="005A365C"/>
    <w:rsid w:val="00B81D86"/>
    <w:rsid w:val="00C020F6"/>
    <w:rsid w:val="00CD7A4C"/>
    <w:rsid w:val="00EE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A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A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夜亮启钧工作室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学校秘书</dc:creator>
  <cp:keywords/>
  <dc:description/>
  <cp:lastModifiedBy>学校秘书</cp:lastModifiedBy>
  <cp:revision>5</cp:revision>
  <dcterms:created xsi:type="dcterms:W3CDTF">2017-04-24T07:19:00Z</dcterms:created>
  <dcterms:modified xsi:type="dcterms:W3CDTF">2017-08-24T05:25:00Z</dcterms:modified>
</cp:coreProperties>
</file>